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28" w:rsidRPr="00892B28" w:rsidRDefault="00892B28" w:rsidP="00892B28">
      <w:pPr>
        <w:pStyle w:val="a3"/>
        <w:rPr>
          <w:sz w:val="24"/>
          <w:szCs w:val="24"/>
        </w:rPr>
      </w:pPr>
      <w:r w:rsidRPr="008209F1">
        <w:rPr>
          <w:b/>
          <w:sz w:val="24"/>
          <w:szCs w:val="24"/>
        </w:rPr>
        <w:t xml:space="preserve">Всероссийская олимпиада школьников по обществознанию </w:t>
      </w:r>
      <w:r w:rsidRPr="008209F1"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  <w:t>Школьный</w:t>
      </w:r>
      <w:r w:rsidRPr="008209F1">
        <w:rPr>
          <w:b/>
          <w:sz w:val="24"/>
          <w:szCs w:val="24"/>
        </w:rPr>
        <w:t xml:space="preserve"> этап, 10</w:t>
      </w:r>
      <w:r>
        <w:rPr>
          <w:b/>
          <w:sz w:val="24"/>
          <w:szCs w:val="24"/>
        </w:rPr>
        <w:t>-11</w:t>
      </w:r>
      <w:r w:rsidRPr="008209F1">
        <w:rPr>
          <w:b/>
          <w:sz w:val="24"/>
          <w:szCs w:val="24"/>
        </w:rPr>
        <w:t xml:space="preserve"> класс</w:t>
      </w:r>
      <w:r>
        <w:rPr>
          <w:b/>
          <w:sz w:val="24"/>
          <w:szCs w:val="24"/>
        </w:rPr>
        <w:t xml:space="preserve">ы. </w:t>
      </w:r>
      <w:r w:rsidRPr="00892B28">
        <w:rPr>
          <w:sz w:val="24"/>
          <w:szCs w:val="24"/>
        </w:rPr>
        <w:t>2024-2025 учебный год</w:t>
      </w:r>
    </w:p>
    <w:p w:rsidR="00892B28" w:rsidRPr="00892B28" w:rsidRDefault="00892B28" w:rsidP="00892B28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Pr="00892B28">
        <w:rPr>
          <w:b/>
          <w:szCs w:val="28"/>
        </w:rPr>
        <w:t xml:space="preserve">        </w:t>
      </w:r>
      <w:r>
        <w:rPr>
          <w:b/>
          <w:sz w:val="24"/>
          <w:szCs w:val="24"/>
        </w:rPr>
        <w:t xml:space="preserve">                                                                    75 баллов</w:t>
      </w:r>
    </w:p>
    <w:p w:rsidR="00892B28" w:rsidRPr="008209F1" w:rsidRDefault="00892B28" w:rsidP="00892B28">
      <w:pPr>
        <w:pStyle w:val="a3"/>
        <w:rPr>
          <w:b/>
          <w:sz w:val="24"/>
          <w:szCs w:val="24"/>
        </w:rPr>
      </w:pPr>
    </w:p>
    <w:p w:rsidR="00892B28" w:rsidRPr="00313F06" w:rsidRDefault="00892B28" w:rsidP="00892B28">
      <w:pPr>
        <w:autoSpaceDE w:val="0"/>
        <w:autoSpaceDN w:val="0"/>
        <w:adjustRightInd w:val="0"/>
        <w:jc w:val="both"/>
        <w:rPr>
          <w:b/>
          <w:bCs/>
          <w:i/>
        </w:rPr>
      </w:pPr>
      <w:r w:rsidRPr="000B7464">
        <w:rPr>
          <w:b/>
          <w:i/>
        </w:rPr>
        <w:t>№ 1.</w:t>
      </w:r>
      <w:r w:rsidRPr="000B7464">
        <w:rPr>
          <w:b/>
          <w:bCs/>
          <w:i/>
        </w:rPr>
        <w:t>Установите верность или ложность утверждений («ДА» или «НЕТ») и занесите ответы таблицу.</w:t>
      </w:r>
      <w:r w:rsidRPr="000B7464">
        <w:rPr>
          <w:bCs/>
          <w:i/>
        </w:rPr>
        <w:t xml:space="preserve"> </w:t>
      </w:r>
      <w:r>
        <w:rPr>
          <w:b/>
          <w:bCs/>
          <w:i/>
        </w:rPr>
        <w:t xml:space="preserve">Всего 10 </w:t>
      </w:r>
      <w:r w:rsidRPr="000B7464">
        <w:rPr>
          <w:b/>
          <w:bCs/>
          <w:i/>
        </w:rPr>
        <w:t>баллов.</w:t>
      </w:r>
    </w:p>
    <w:p w:rsidR="00892B28" w:rsidRPr="00B71C2E" w:rsidRDefault="00892B28" w:rsidP="00892B28">
      <w:pPr>
        <w:tabs>
          <w:tab w:val="left" w:pos="5387"/>
        </w:tabs>
        <w:jc w:val="both"/>
        <w:rPr>
          <w:sz w:val="22"/>
          <w:szCs w:val="22"/>
        </w:rPr>
      </w:pPr>
      <w:r w:rsidRPr="00B71C2E">
        <w:rPr>
          <w:sz w:val="22"/>
          <w:szCs w:val="22"/>
        </w:rPr>
        <w:t xml:space="preserve">1. </w:t>
      </w:r>
      <w:r w:rsidRPr="00B71C2E">
        <w:rPr>
          <w:color w:val="000000"/>
          <w:sz w:val="22"/>
          <w:szCs w:val="22"/>
          <w:shd w:val="clear" w:color="auto" w:fill="FFFFFF"/>
        </w:rPr>
        <w:t>Для монархических форм правления характерен традиционный тип легитимности власти</w:t>
      </w:r>
    </w:p>
    <w:p w:rsidR="00892B28" w:rsidRPr="00B71C2E" w:rsidRDefault="00892B28" w:rsidP="00892B28">
      <w:pPr>
        <w:widowControl w:val="0"/>
        <w:jc w:val="both"/>
        <w:rPr>
          <w:sz w:val="22"/>
          <w:szCs w:val="22"/>
        </w:rPr>
      </w:pPr>
      <w:r w:rsidRPr="00B71C2E">
        <w:rPr>
          <w:sz w:val="22"/>
          <w:szCs w:val="22"/>
        </w:rPr>
        <w:t xml:space="preserve">2. Органы местного самоуправления в РФ входят в систему законодательной власти </w:t>
      </w:r>
    </w:p>
    <w:p w:rsidR="00892B28" w:rsidRPr="00B71C2E" w:rsidRDefault="00892B28" w:rsidP="00892B28">
      <w:pPr>
        <w:widowControl w:val="0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3. В идеологии либерализма превыше всего ценятся права человека, в консерватизме — традиции.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4. Национальное самосознание может быть определено понятием шовинизм.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5. Несовершеннолетний не может быть привлечен к ночным работам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6. Общество влияет на личность, всегда развивая ее.</w:t>
      </w:r>
    </w:p>
    <w:p w:rsidR="00892B28" w:rsidRPr="00B71C2E" w:rsidRDefault="00892B28" w:rsidP="00892B28">
      <w:pPr>
        <w:pStyle w:val="a5"/>
        <w:spacing w:line="20" w:lineRule="atLeast"/>
        <w:ind w:left="0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7. «Монотеизм» переводится с греческого языка как «многочисленный, множество».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8. Фирмы, которые несут убытки, должны прекратить производство и уйти с рынка.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9. Снижение Центральным банком нормы обязательных резервов положительно скажется на доходности для вкладчиков коммерческих банков.</w:t>
      </w:r>
    </w:p>
    <w:p w:rsidR="00892B28" w:rsidRPr="00B71C2E" w:rsidRDefault="00892B28" w:rsidP="00892B28">
      <w:pPr>
        <w:pStyle w:val="Default"/>
        <w:jc w:val="both"/>
        <w:rPr>
          <w:sz w:val="22"/>
          <w:szCs w:val="22"/>
        </w:rPr>
      </w:pPr>
      <w:r w:rsidRPr="00B71C2E">
        <w:rPr>
          <w:sz w:val="22"/>
          <w:szCs w:val="22"/>
        </w:rPr>
        <w:t>10. К стимулирующим мерам государственной политики в области экономики относится снижение нормы обязательных резервов</w:t>
      </w:r>
    </w:p>
    <w:p w:rsidR="00892B28" w:rsidRPr="00AF1DCE" w:rsidRDefault="00892B28" w:rsidP="00892B28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892B28" w:rsidTr="0077423F">
        <w:tc>
          <w:tcPr>
            <w:tcW w:w="985" w:type="dxa"/>
          </w:tcPr>
          <w:p w:rsidR="00892B28" w:rsidRDefault="00892B28" w:rsidP="0077423F">
            <w:r>
              <w:t>1</w:t>
            </w:r>
          </w:p>
        </w:tc>
        <w:tc>
          <w:tcPr>
            <w:tcW w:w="985" w:type="dxa"/>
          </w:tcPr>
          <w:p w:rsidR="00892B28" w:rsidRDefault="00892B28" w:rsidP="0077423F">
            <w:r>
              <w:t>2</w:t>
            </w:r>
          </w:p>
        </w:tc>
        <w:tc>
          <w:tcPr>
            <w:tcW w:w="985" w:type="dxa"/>
          </w:tcPr>
          <w:p w:rsidR="00892B28" w:rsidRDefault="00892B28" w:rsidP="0077423F">
            <w:r>
              <w:t>3</w:t>
            </w:r>
          </w:p>
        </w:tc>
        <w:tc>
          <w:tcPr>
            <w:tcW w:w="985" w:type="dxa"/>
          </w:tcPr>
          <w:p w:rsidR="00892B28" w:rsidRDefault="00892B28" w:rsidP="0077423F">
            <w:r>
              <w:t>4</w:t>
            </w:r>
          </w:p>
        </w:tc>
        <w:tc>
          <w:tcPr>
            <w:tcW w:w="985" w:type="dxa"/>
          </w:tcPr>
          <w:p w:rsidR="00892B28" w:rsidRDefault="00892B28" w:rsidP="0077423F">
            <w:r>
              <w:t>5</w:t>
            </w:r>
          </w:p>
        </w:tc>
        <w:tc>
          <w:tcPr>
            <w:tcW w:w="985" w:type="dxa"/>
          </w:tcPr>
          <w:p w:rsidR="00892B28" w:rsidRDefault="00892B28" w:rsidP="0077423F">
            <w:r>
              <w:t>6</w:t>
            </w:r>
          </w:p>
        </w:tc>
        <w:tc>
          <w:tcPr>
            <w:tcW w:w="986" w:type="dxa"/>
          </w:tcPr>
          <w:p w:rsidR="00892B28" w:rsidRDefault="00892B28" w:rsidP="0077423F">
            <w:r>
              <w:t>7</w:t>
            </w:r>
          </w:p>
        </w:tc>
        <w:tc>
          <w:tcPr>
            <w:tcW w:w="986" w:type="dxa"/>
          </w:tcPr>
          <w:p w:rsidR="00892B28" w:rsidRDefault="00892B28" w:rsidP="0077423F">
            <w:r>
              <w:t>8</w:t>
            </w:r>
          </w:p>
        </w:tc>
        <w:tc>
          <w:tcPr>
            <w:tcW w:w="986" w:type="dxa"/>
          </w:tcPr>
          <w:p w:rsidR="00892B28" w:rsidRDefault="00892B28" w:rsidP="0077423F">
            <w:r>
              <w:t>9</w:t>
            </w:r>
          </w:p>
        </w:tc>
        <w:tc>
          <w:tcPr>
            <w:tcW w:w="986" w:type="dxa"/>
          </w:tcPr>
          <w:p w:rsidR="00892B28" w:rsidRDefault="00892B28" w:rsidP="0077423F">
            <w:r>
              <w:t>10</w:t>
            </w:r>
          </w:p>
        </w:tc>
      </w:tr>
      <w:tr w:rsidR="00892B28" w:rsidTr="0077423F">
        <w:tc>
          <w:tcPr>
            <w:tcW w:w="985" w:type="dxa"/>
          </w:tcPr>
          <w:p w:rsidR="00892B28" w:rsidRDefault="00892B28" w:rsidP="0077423F"/>
        </w:tc>
        <w:tc>
          <w:tcPr>
            <w:tcW w:w="985" w:type="dxa"/>
          </w:tcPr>
          <w:p w:rsidR="00892B28" w:rsidRDefault="00892B28" w:rsidP="0077423F"/>
        </w:tc>
        <w:tc>
          <w:tcPr>
            <w:tcW w:w="985" w:type="dxa"/>
          </w:tcPr>
          <w:p w:rsidR="00892B28" w:rsidRDefault="00892B28" w:rsidP="0077423F"/>
        </w:tc>
        <w:tc>
          <w:tcPr>
            <w:tcW w:w="985" w:type="dxa"/>
          </w:tcPr>
          <w:p w:rsidR="00892B28" w:rsidRDefault="00892B28" w:rsidP="0077423F"/>
        </w:tc>
        <w:tc>
          <w:tcPr>
            <w:tcW w:w="985" w:type="dxa"/>
          </w:tcPr>
          <w:p w:rsidR="00892B28" w:rsidRDefault="00892B28" w:rsidP="0077423F"/>
        </w:tc>
        <w:tc>
          <w:tcPr>
            <w:tcW w:w="985" w:type="dxa"/>
          </w:tcPr>
          <w:p w:rsidR="00892B28" w:rsidRDefault="00892B28" w:rsidP="0077423F"/>
        </w:tc>
        <w:tc>
          <w:tcPr>
            <w:tcW w:w="986" w:type="dxa"/>
          </w:tcPr>
          <w:p w:rsidR="00892B28" w:rsidRDefault="00892B28" w:rsidP="0077423F"/>
        </w:tc>
        <w:tc>
          <w:tcPr>
            <w:tcW w:w="986" w:type="dxa"/>
          </w:tcPr>
          <w:p w:rsidR="00892B28" w:rsidRDefault="00892B28" w:rsidP="0077423F"/>
        </w:tc>
        <w:tc>
          <w:tcPr>
            <w:tcW w:w="986" w:type="dxa"/>
          </w:tcPr>
          <w:p w:rsidR="00892B28" w:rsidRDefault="00892B28" w:rsidP="0077423F"/>
        </w:tc>
        <w:tc>
          <w:tcPr>
            <w:tcW w:w="986" w:type="dxa"/>
          </w:tcPr>
          <w:p w:rsidR="00892B28" w:rsidRDefault="00892B28" w:rsidP="0077423F"/>
        </w:tc>
      </w:tr>
    </w:tbl>
    <w:p w:rsidR="004D7C36" w:rsidRPr="00B71C2E" w:rsidRDefault="004D7C36">
      <w:pPr>
        <w:rPr>
          <w:sz w:val="16"/>
          <w:szCs w:val="16"/>
        </w:rPr>
      </w:pPr>
    </w:p>
    <w:p w:rsidR="00892B28" w:rsidRPr="009E3372" w:rsidRDefault="00892B28" w:rsidP="00892B28">
      <w:pPr>
        <w:jc w:val="both"/>
        <w:rPr>
          <w:b/>
          <w:i/>
        </w:rPr>
      </w:pPr>
      <w:r>
        <w:rPr>
          <w:b/>
          <w:i/>
        </w:rPr>
        <w:t xml:space="preserve">№ 2. </w:t>
      </w:r>
      <w:r w:rsidRPr="000D02BE">
        <w:rPr>
          <w:b/>
          <w:i/>
        </w:rPr>
        <w:t xml:space="preserve">Что объединяет приведенные ниже </w:t>
      </w:r>
      <w:r>
        <w:rPr>
          <w:b/>
          <w:i/>
        </w:rPr>
        <w:t>понятия. Всего 12</w:t>
      </w:r>
      <w:r w:rsidRPr="009E3372">
        <w:rPr>
          <w:b/>
          <w:i/>
        </w:rPr>
        <w:t xml:space="preserve"> баллов.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sz w:val="22"/>
          <w:szCs w:val="22"/>
        </w:rPr>
      </w:pPr>
      <w:r w:rsidRPr="00B71C2E">
        <w:rPr>
          <w:sz w:val="22"/>
          <w:szCs w:val="22"/>
        </w:rPr>
        <w:t>Форма государств: Россия, Германия, Бразилия, США, Мексика, Индия____________</w:t>
      </w:r>
      <w:r w:rsidR="00593B67" w:rsidRPr="00B71C2E">
        <w:rPr>
          <w:sz w:val="22"/>
          <w:szCs w:val="22"/>
        </w:rPr>
        <w:t>______</w:t>
      </w:r>
      <w:r w:rsidR="00B71C2E">
        <w:rPr>
          <w:sz w:val="22"/>
          <w:szCs w:val="22"/>
        </w:rPr>
        <w:t>___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sz w:val="22"/>
          <w:szCs w:val="22"/>
        </w:rPr>
      </w:pPr>
      <w:r w:rsidRPr="00B71C2E">
        <w:rPr>
          <w:sz w:val="22"/>
          <w:szCs w:val="22"/>
        </w:rPr>
        <w:t xml:space="preserve"> Эксперимент, наблюдение, измерение, классификация__________________________</w:t>
      </w:r>
      <w:r w:rsidR="00593B67" w:rsidRPr="00B71C2E">
        <w:rPr>
          <w:sz w:val="22"/>
          <w:szCs w:val="22"/>
        </w:rPr>
        <w:t>______</w:t>
      </w:r>
      <w:r w:rsidR="00B71C2E">
        <w:rPr>
          <w:sz w:val="22"/>
          <w:szCs w:val="22"/>
        </w:rPr>
        <w:t>___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rStyle w:val="a6"/>
          <w:i w:val="0"/>
          <w:iCs w:val="0"/>
          <w:sz w:val="22"/>
          <w:szCs w:val="22"/>
        </w:rPr>
      </w:pPr>
      <w:r w:rsidRPr="00B71C2E">
        <w:rPr>
          <w:rStyle w:val="a6"/>
          <w:i w:val="0"/>
          <w:sz w:val="22"/>
          <w:szCs w:val="22"/>
          <w:bdr w:val="none" w:sz="0" w:space="0" w:color="auto" w:frame="1"/>
          <w:shd w:val="clear" w:color="auto" w:fill="FFFFFF"/>
        </w:rPr>
        <w:t>Судебный прецедент, нормативно-правовой, нормативный договор</w:t>
      </w:r>
      <w:r w:rsidRPr="00B71C2E">
        <w:rPr>
          <w:rStyle w:val="a6"/>
          <w:rFonts w:ascii="Helvetica" w:hAnsi="Helvetica" w:cs="Helvetica"/>
          <w:color w:val="444444"/>
          <w:sz w:val="22"/>
          <w:szCs w:val="22"/>
          <w:bdr w:val="none" w:sz="0" w:space="0" w:color="auto" w:frame="1"/>
          <w:shd w:val="clear" w:color="auto" w:fill="FFFFFF"/>
        </w:rPr>
        <w:t>________________</w:t>
      </w:r>
      <w:r w:rsidR="00593B67" w:rsidRPr="00B71C2E">
        <w:rPr>
          <w:rStyle w:val="a6"/>
          <w:rFonts w:ascii="Helvetica" w:hAnsi="Helvetica" w:cs="Helvetica"/>
          <w:color w:val="444444"/>
          <w:sz w:val="22"/>
          <w:szCs w:val="22"/>
          <w:bdr w:val="none" w:sz="0" w:space="0" w:color="auto" w:frame="1"/>
          <w:shd w:val="clear" w:color="auto" w:fill="FFFFFF"/>
        </w:rPr>
        <w:t>_____</w:t>
      </w:r>
      <w:r w:rsidR="00B71C2E">
        <w:rPr>
          <w:rStyle w:val="a6"/>
          <w:rFonts w:ascii="Helvetica" w:hAnsi="Helvetica" w:cs="Helvetica"/>
          <w:color w:val="444444"/>
          <w:sz w:val="22"/>
          <w:szCs w:val="22"/>
          <w:bdr w:val="none" w:sz="0" w:space="0" w:color="auto" w:frame="1"/>
          <w:shd w:val="clear" w:color="auto" w:fill="FFFFFF"/>
        </w:rPr>
        <w:t>___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rStyle w:val="a6"/>
          <w:i w:val="0"/>
          <w:iCs w:val="0"/>
          <w:sz w:val="22"/>
          <w:szCs w:val="22"/>
        </w:rPr>
      </w:pPr>
      <w:r w:rsidRPr="00B71C2E">
        <w:rPr>
          <w:rStyle w:val="a6"/>
          <w:i w:val="0"/>
          <w:sz w:val="22"/>
          <w:szCs w:val="22"/>
          <w:bdr w:val="none" w:sz="0" w:space="0" w:color="auto" w:frame="1"/>
          <w:shd w:val="clear" w:color="auto" w:fill="FFFFFF"/>
        </w:rPr>
        <w:t>НДС, акцизы, таможенные пошлины__________________________________________________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sz w:val="22"/>
          <w:szCs w:val="22"/>
        </w:rPr>
      </w:pPr>
      <w:r w:rsidRPr="00B71C2E">
        <w:rPr>
          <w:sz w:val="22"/>
          <w:szCs w:val="22"/>
        </w:rPr>
        <w:t>Знание, авторитет, закон, насилие ___________________________________________</w:t>
      </w:r>
      <w:r w:rsidR="00593B67" w:rsidRPr="00B71C2E">
        <w:rPr>
          <w:sz w:val="22"/>
          <w:szCs w:val="22"/>
        </w:rPr>
        <w:t>_______</w:t>
      </w:r>
      <w:r w:rsidR="00B71C2E">
        <w:rPr>
          <w:sz w:val="22"/>
          <w:szCs w:val="22"/>
        </w:rPr>
        <w:t>__</w:t>
      </w:r>
    </w:p>
    <w:p w:rsidR="00892B28" w:rsidRPr="00B71C2E" w:rsidRDefault="00892B28" w:rsidP="00892B28">
      <w:pPr>
        <w:numPr>
          <w:ilvl w:val="0"/>
          <w:numId w:val="1"/>
        </w:numPr>
        <w:jc w:val="both"/>
        <w:rPr>
          <w:sz w:val="22"/>
          <w:szCs w:val="22"/>
        </w:rPr>
      </w:pPr>
      <w:r w:rsidRPr="00B71C2E">
        <w:rPr>
          <w:sz w:val="22"/>
          <w:szCs w:val="22"/>
        </w:rPr>
        <w:t>Наличие законных источников доходов; владение русским языком; дееспособность; достижение совершеннолетия (18 лет)_________________________________________</w:t>
      </w:r>
      <w:r w:rsidR="00593B67" w:rsidRPr="00B71C2E">
        <w:rPr>
          <w:sz w:val="22"/>
          <w:szCs w:val="22"/>
        </w:rPr>
        <w:t>_____</w:t>
      </w:r>
      <w:r w:rsidR="00B71C2E">
        <w:rPr>
          <w:sz w:val="22"/>
          <w:szCs w:val="22"/>
        </w:rPr>
        <w:t>____________</w:t>
      </w:r>
    </w:p>
    <w:p w:rsidR="00892B28" w:rsidRPr="00B71C2E" w:rsidRDefault="00892B28">
      <w:pPr>
        <w:rPr>
          <w:sz w:val="16"/>
          <w:szCs w:val="16"/>
        </w:rPr>
      </w:pPr>
    </w:p>
    <w:p w:rsidR="00892B28" w:rsidRPr="000D02BE" w:rsidRDefault="00892B28" w:rsidP="00892B28">
      <w:pPr>
        <w:jc w:val="both"/>
        <w:rPr>
          <w:b/>
          <w:bCs/>
          <w:i/>
        </w:rPr>
      </w:pPr>
      <w:r w:rsidRPr="00445818">
        <w:rPr>
          <w:b/>
          <w:bCs/>
          <w:i/>
        </w:rPr>
        <w:t>№ 3.</w:t>
      </w:r>
      <w:r>
        <w:rPr>
          <w:b/>
          <w:bCs/>
          <w:i/>
        </w:rPr>
        <w:t xml:space="preserve"> </w:t>
      </w:r>
      <w:r w:rsidRPr="009A37CE">
        <w:rPr>
          <w:b/>
          <w:i/>
        </w:rPr>
        <w:t>По результатам исследования «О чем мечтают россияне: идеал и реальность», проведенного Центром социального прогнозирования и маркетинга в 2016 году, были получены следующие данные. Проанализируйте результаты опроса, приведенные в таблице, и ответьте на следующие вопросы.</w:t>
      </w:r>
      <w:r>
        <w:rPr>
          <w:b/>
          <w:i/>
        </w:rPr>
        <w:t xml:space="preserve"> Всего 16 баллов.</w:t>
      </w:r>
    </w:p>
    <w:p w:rsidR="00892B28" w:rsidRDefault="00892B28" w:rsidP="00892B28">
      <w:pPr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1683"/>
        <w:gridCol w:w="1684"/>
      </w:tblGrid>
      <w:tr w:rsidR="00892B28" w:rsidRPr="00CD5CAA" w:rsidTr="0052296F">
        <w:trPr>
          <w:trHeight w:val="475"/>
        </w:trPr>
        <w:tc>
          <w:tcPr>
            <w:tcW w:w="6487" w:type="dxa"/>
            <w:vMerge w:val="restart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В каких сказочных и песенных образах, по вашему мнению, полнее и ярче всего воплотилась ваша собственная мечта?</w:t>
            </w:r>
          </w:p>
        </w:tc>
        <w:tc>
          <w:tcPr>
            <w:tcW w:w="3367" w:type="dxa"/>
            <w:gridSpan w:val="2"/>
          </w:tcPr>
          <w:p w:rsidR="00892B28" w:rsidRPr="00B71C2E" w:rsidRDefault="00892B28" w:rsidP="0077423F">
            <w:pPr>
              <w:jc w:val="center"/>
              <w:rPr>
                <w:b/>
                <w:i/>
              </w:rPr>
            </w:pPr>
            <w:r w:rsidRPr="00B71C2E">
              <w:rPr>
                <w:b/>
                <w:i/>
                <w:sz w:val="22"/>
                <w:szCs w:val="22"/>
              </w:rPr>
              <w:t>Возраст</w:t>
            </w:r>
          </w:p>
        </w:tc>
      </w:tr>
      <w:tr w:rsidR="00892B28" w:rsidRPr="00CD5CAA" w:rsidTr="0052296F">
        <w:trPr>
          <w:trHeight w:val="348"/>
        </w:trPr>
        <w:tc>
          <w:tcPr>
            <w:tcW w:w="6487" w:type="dxa"/>
            <w:vMerge/>
          </w:tcPr>
          <w:p w:rsidR="00892B28" w:rsidRPr="00B71C2E" w:rsidRDefault="00892B28" w:rsidP="0077423F">
            <w:pPr>
              <w:jc w:val="both"/>
            </w:pPr>
          </w:p>
        </w:tc>
        <w:tc>
          <w:tcPr>
            <w:tcW w:w="1683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от 16 до 20 лет</w:t>
            </w:r>
          </w:p>
        </w:tc>
        <w:tc>
          <w:tcPr>
            <w:tcW w:w="1684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от 41 до 45 лет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 xml:space="preserve">Мечта о неукротимой удали и воли в «Песни о Стеньке </w:t>
            </w:r>
            <w:proofErr w:type="gramStart"/>
            <w:r w:rsidRPr="00B71C2E">
              <w:rPr>
                <w:sz w:val="22"/>
                <w:szCs w:val="22"/>
              </w:rPr>
              <w:t>Разине</w:t>
            </w:r>
            <w:proofErr w:type="gramEnd"/>
            <w:r w:rsidRPr="00B71C2E">
              <w:rPr>
                <w:sz w:val="22"/>
                <w:szCs w:val="22"/>
              </w:rPr>
              <w:t>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7,3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12,0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Мечта о случайном везении для обычного простодушного паренька в сказке «По щучьему велению»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27,8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19,4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Мечта о том, что добродетель и трудолюбие рано или поздно будут вознаграждены в сказке «Золушка»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47,2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38,7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Мечта о «хорошем царе» в цикле сказок о Петре I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9,7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13,1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Мечта о справедливых и грозных защитниках, наказывающих злодеев в былинах о русских богатырях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19,0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17,3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 xml:space="preserve">Мечта о </w:t>
            </w:r>
            <w:proofErr w:type="gramStart"/>
            <w:r w:rsidRPr="00B71C2E">
              <w:rPr>
                <w:sz w:val="22"/>
                <w:szCs w:val="22"/>
              </w:rPr>
              <w:t>постижении вершин</w:t>
            </w:r>
            <w:proofErr w:type="gramEnd"/>
            <w:r w:rsidRPr="00B71C2E">
              <w:rPr>
                <w:sz w:val="22"/>
                <w:szCs w:val="22"/>
              </w:rPr>
              <w:t xml:space="preserve"> мастерства и красоты в сказках «Каменный цветок», «Малахитовая шкатулка»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23,0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20,9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 xml:space="preserve">Мечта о торжестве простого работника над господином в «Сказке о попе и его работнике </w:t>
            </w:r>
            <w:proofErr w:type="spellStart"/>
            <w:r w:rsidRPr="00B71C2E">
              <w:rPr>
                <w:sz w:val="22"/>
                <w:szCs w:val="22"/>
              </w:rPr>
              <w:t>Балде</w:t>
            </w:r>
            <w:proofErr w:type="spellEnd"/>
            <w:r w:rsidRPr="00B71C2E">
              <w:rPr>
                <w:sz w:val="22"/>
                <w:szCs w:val="22"/>
              </w:rPr>
              <w:t>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7,3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11,0</w:t>
            </w:r>
          </w:p>
        </w:tc>
      </w:tr>
      <w:tr w:rsidR="00892B28" w:rsidRPr="00CD5CAA" w:rsidTr="0052296F">
        <w:tc>
          <w:tcPr>
            <w:tcW w:w="6487" w:type="dxa"/>
          </w:tcPr>
          <w:p w:rsidR="00892B28" w:rsidRPr="00B71C2E" w:rsidRDefault="00892B28" w:rsidP="0077423F">
            <w:pPr>
              <w:jc w:val="both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Мечта о неограниченном материальном изобилии в сказке «Гуси-лебеди», где речь идет о «молочных реках в кисельных берегах»</w:t>
            </w:r>
          </w:p>
        </w:tc>
        <w:tc>
          <w:tcPr>
            <w:tcW w:w="1683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20,6</w:t>
            </w:r>
          </w:p>
        </w:tc>
        <w:tc>
          <w:tcPr>
            <w:tcW w:w="1684" w:type="dxa"/>
          </w:tcPr>
          <w:p w:rsidR="00892B28" w:rsidRPr="00B71C2E" w:rsidRDefault="00892B28" w:rsidP="0052296F">
            <w:pPr>
              <w:jc w:val="center"/>
              <w:rPr>
                <w:b/>
                <w:i/>
              </w:rPr>
            </w:pPr>
            <w:r w:rsidRPr="00B71C2E">
              <w:rPr>
                <w:sz w:val="22"/>
                <w:szCs w:val="22"/>
              </w:rPr>
              <w:t>14,1</w:t>
            </w:r>
          </w:p>
        </w:tc>
      </w:tr>
    </w:tbl>
    <w:p w:rsidR="00892B28" w:rsidRPr="00B71C2E" w:rsidRDefault="00892B28" w:rsidP="00892B28">
      <w:pPr>
        <w:jc w:val="both"/>
        <w:rPr>
          <w:b/>
          <w:i/>
          <w:sz w:val="16"/>
          <w:szCs w:val="16"/>
        </w:rPr>
      </w:pPr>
    </w:p>
    <w:p w:rsidR="00892B28" w:rsidRDefault="00892B28" w:rsidP="00892B28">
      <w:pPr>
        <w:jc w:val="both"/>
        <w:rPr>
          <w:b/>
          <w:i/>
        </w:rPr>
      </w:pPr>
      <w:r>
        <w:rPr>
          <w:b/>
          <w:i/>
        </w:rPr>
        <w:t>Вопросы:</w:t>
      </w:r>
    </w:p>
    <w:p w:rsidR="00892B28" w:rsidRDefault="00892B28" w:rsidP="00892B28">
      <w:pPr>
        <w:jc w:val="both"/>
      </w:pPr>
      <w:r>
        <w:t xml:space="preserve">1. На основе данных таблицы составьте список из двух сказочных и песенных образов, в которых наиболее полно воплотились мечты молодежи от 16 до 20 лет. </w:t>
      </w:r>
    </w:p>
    <w:p w:rsidR="00892B28" w:rsidRDefault="00892B28" w:rsidP="00892B28">
      <w:pPr>
        <w:jc w:val="both"/>
      </w:pPr>
      <w:r>
        <w:t>_______________________________________________________________________________</w:t>
      </w:r>
      <w:r w:rsidR="00AF0532">
        <w:t>_______________________________________________________________________________________________________________________________________________________________________</w:t>
      </w:r>
      <w:r w:rsidR="00AF0532">
        <w:lastRenderedPageBreak/>
        <w:t>_________________________________________________________________________________________________________________________________________________________________</w:t>
      </w:r>
      <w:r>
        <w:t>___</w:t>
      </w:r>
    </w:p>
    <w:p w:rsidR="00892B28" w:rsidRDefault="00892B28" w:rsidP="00892B28">
      <w:pPr>
        <w:jc w:val="both"/>
      </w:pPr>
      <w:r>
        <w:t>2. На основе данных таблицы составьте список из двух сказочных и песенных образов, в которых наиболее полно воплотились мечты людей в возрасте от 41 до 45 лет.</w:t>
      </w:r>
    </w:p>
    <w:p w:rsidR="00892B28" w:rsidRDefault="00892B28" w:rsidP="00892B28">
      <w:pPr>
        <w:jc w:val="both"/>
      </w:pPr>
      <w:r>
        <w:t>____________________________________________________________</w:t>
      </w:r>
      <w:r w:rsidR="00AF0532">
        <w:t>____________________________________________________________________________________________________________________________________________________________________</w:t>
      </w:r>
      <w:r>
        <w:t>__________________</w:t>
      </w:r>
      <w:r w:rsidR="00AF0532">
        <w:t>____________________________________________________________________________________________________________________________________________________________________</w:t>
      </w:r>
      <w:r>
        <w:t>____</w:t>
      </w:r>
    </w:p>
    <w:p w:rsidR="00892B28" w:rsidRDefault="00892B28" w:rsidP="00892B28">
      <w:pPr>
        <w:jc w:val="both"/>
      </w:pPr>
      <w:r>
        <w:t xml:space="preserve">3. На основе данных таблицы выявите 2 противоречия в мечтах у молодежи в возрасте от 16 до 20 лет. </w:t>
      </w:r>
    </w:p>
    <w:p w:rsidR="00892B28" w:rsidRDefault="00892B28" w:rsidP="00892B28">
      <w:pPr>
        <w:jc w:val="both"/>
      </w:pPr>
      <w:r>
        <w:t>__________________________________________________________________________</w:t>
      </w:r>
      <w:r w:rsidR="00AF053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</w:t>
      </w:r>
    </w:p>
    <w:p w:rsidR="00892B28" w:rsidRDefault="00892B28" w:rsidP="00892B28">
      <w:pPr>
        <w:jc w:val="both"/>
      </w:pPr>
      <w:r>
        <w:t>4. Как взаимосвязаны мечты личности с ее потребностями? Укажите 1 взаимосвязь</w:t>
      </w:r>
    </w:p>
    <w:p w:rsidR="00593B67" w:rsidRDefault="00593B67" w:rsidP="00892B28">
      <w:pPr>
        <w:jc w:val="both"/>
      </w:pPr>
      <w:r>
        <w:t>_______________________________________________________________________________</w:t>
      </w:r>
      <w:r w:rsidR="00AF0532">
        <w:t>____________________________________________________________________________________________________________________________________________________________________</w:t>
      </w:r>
      <w:r>
        <w:t>___</w:t>
      </w:r>
    </w:p>
    <w:p w:rsidR="00892B28" w:rsidRDefault="00892B28" w:rsidP="00892B28">
      <w:pPr>
        <w:jc w:val="both"/>
        <w:rPr>
          <w:b/>
          <w:i/>
        </w:rPr>
      </w:pPr>
      <w:r>
        <w:t>5. Дайте определение понятию «</w:t>
      </w:r>
      <w:r w:rsidRPr="0052296F">
        <w:rPr>
          <w:b/>
          <w:i/>
        </w:rPr>
        <w:t>потребность</w:t>
      </w:r>
      <w:r w:rsidR="0052296F">
        <w:t>» - _______________________________________</w:t>
      </w:r>
    </w:p>
    <w:p w:rsidR="00892B28" w:rsidRDefault="00593B67">
      <w:r>
        <w:t>_________________________________________________________________________________</w:t>
      </w:r>
      <w:r w:rsidR="00AF0532">
        <w:t>__________________________________________________________________________________</w:t>
      </w:r>
      <w:r>
        <w:t>_</w:t>
      </w:r>
    </w:p>
    <w:p w:rsidR="00593B67" w:rsidRPr="00B71C2E" w:rsidRDefault="00593B67" w:rsidP="00892B28">
      <w:pPr>
        <w:jc w:val="both"/>
        <w:rPr>
          <w:b/>
          <w:bCs/>
          <w:i/>
          <w:sz w:val="16"/>
          <w:szCs w:val="16"/>
        </w:rPr>
      </w:pPr>
    </w:p>
    <w:p w:rsidR="00892B28" w:rsidRDefault="00892B28" w:rsidP="00892B28">
      <w:pPr>
        <w:jc w:val="both"/>
        <w:rPr>
          <w:b/>
          <w:bCs/>
          <w:i/>
        </w:rPr>
      </w:pPr>
      <w:r w:rsidRPr="00445818">
        <w:rPr>
          <w:b/>
          <w:bCs/>
          <w:i/>
        </w:rPr>
        <w:t xml:space="preserve">№ </w:t>
      </w:r>
      <w:r>
        <w:rPr>
          <w:b/>
          <w:bCs/>
          <w:i/>
        </w:rPr>
        <w:t>4</w:t>
      </w:r>
      <w:r w:rsidRPr="00445818">
        <w:rPr>
          <w:b/>
          <w:bCs/>
          <w:i/>
        </w:rPr>
        <w:t>.</w:t>
      </w:r>
      <w:r>
        <w:rPr>
          <w:b/>
          <w:bCs/>
          <w:i/>
        </w:rPr>
        <w:t xml:space="preserve"> </w:t>
      </w:r>
      <w:r w:rsidRPr="0025098B">
        <w:rPr>
          <w:b/>
          <w:bCs/>
          <w:i/>
        </w:rPr>
        <w:t xml:space="preserve">Решите юридическую задачу. </w:t>
      </w:r>
      <w:r>
        <w:rPr>
          <w:b/>
          <w:bCs/>
          <w:i/>
        </w:rPr>
        <w:t xml:space="preserve">Всего </w:t>
      </w:r>
      <w:r w:rsidRPr="0025098B">
        <w:rPr>
          <w:b/>
          <w:bCs/>
          <w:i/>
        </w:rPr>
        <w:t xml:space="preserve"> </w:t>
      </w:r>
      <w:r>
        <w:rPr>
          <w:b/>
          <w:bCs/>
          <w:i/>
        </w:rPr>
        <w:t xml:space="preserve">17 </w:t>
      </w:r>
      <w:r w:rsidRPr="0025098B">
        <w:rPr>
          <w:b/>
          <w:bCs/>
          <w:i/>
        </w:rPr>
        <w:t>баллов.</w:t>
      </w:r>
    </w:p>
    <w:p w:rsidR="00892B28" w:rsidRPr="00B71C2E" w:rsidRDefault="00892B28" w:rsidP="00892B28">
      <w:pPr>
        <w:jc w:val="both"/>
        <w:rPr>
          <w:sz w:val="22"/>
          <w:szCs w:val="22"/>
        </w:rPr>
      </w:pPr>
      <w:r>
        <w:t xml:space="preserve">            </w:t>
      </w:r>
      <w:r w:rsidRPr="00B71C2E">
        <w:rPr>
          <w:sz w:val="22"/>
          <w:szCs w:val="22"/>
        </w:rPr>
        <w:t xml:space="preserve">17-летний Воробьев совершил тайное хищение чужого имущества, за что был привлечен к уголовной ответственности. Суд признал его виновным в совершении преступления и назначил наказание в виде штрафа в размере тридцати тысяч рублей. Поскольку самостоятельный заработок у Воробьева отсутствует, суд постановил взыскать штраф с его родителей, получив их согласие. Прокурор обжаловал решение суда в части назначения наказания, ссылаясь на то, что судом был нарушен принцип личной ответственности за совершенное преступление. По мнению прокурора, если у осужденного отсутствует самостоятельный заработок, суд должен назначить другой вид наказания, а решение о взыскании штрафа с родителей Воробьева не основано на законе. </w:t>
      </w:r>
    </w:p>
    <w:p w:rsidR="00892B28" w:rsidRPr="00B71C2E" w:rsidRDefault="00892B28" w:rsidP="00892B28">
      <w:pPr>
        <w:jc w:val="both"/>
        <w:rPr>
          <w:sz w:val="22"/>
          <w:szCs w:val="22"/>
        </w:rPr>
      </w:pPr>
    </w:p>
    <w:p w:rsidR="00892B28" w:rsidRDefault="00892B28" w:rsidP="00892B28">
      <w:pPr>
        <w:jc w:val="both"/>
      </w:pPr>
      <w:r>
        <w:t xml:space="preserve">1) Назовите 3 принципа уголовного права. </w:t>
      </w:r>
    </w:p>
    <w:p w:rsidR="00892B28" w:rsidRDefault="00B71C2E" w:rsidP="00892B28">
      <w:pPr>
        <w:jc w:val="both"/>
      </w:pPr>
      <w:r>
        <w:t>_________________________________________________________________________________</w:t>
      </w:r>
    </w:p>
    <w:p w:rsidR="00B71C2E" w:rsidRDefault="00B71C2E" w:rsidP="00892B28">
      <w:pPr>
        <w:jc w:val="both"/>
      </w:pPr>
      <w:r>
        <w:t>_________________________________________________________________________________</w:t>
      </w:r>
    </w:p>
    <w:p w:rsidR="00892B28" w:rsidRDefault="00892B28" w:rsidP="00892B28">
      <w:pPr>
        <w:jc w:val="both"/>
      </w:pPr>
      <w:r>
        <w:t xml:space="preserve">2) С какого возраста </w:t>
      </w:r>
      <w:r w:rsidRPr="00E50EBA">
        <w:rPr>
          <w:u w:val="single"/>
        </w:rPr>
        <w:t>по общему правилу</w:t>
      </w:r>
      <w:r>
        <w:t xml:space="preserve">  несовершеннолетние могут привлекаться к уголовной ответственности? </w:t>
      </w:r>
      <w:r w:rsidR="00B71C2E">
        <w:tab/>
      </w:r>
      <w:r w:rsidR="00B71C2E">
        <w:tab/>
      </w:r>
      <w:r w:rsidR="00B71C2E">
        <w:tab/>
      </w:r>
      <w:r w:rsidR="00B71C2E">
        <w:tab/>
      </w:r>
      <w:r w:rsidR="00B71C2E">
        <w:tab/>
      </w:r>
      <w:r w:rsidR="00B71C2E">
        <w:tab/>
        <w:t>_________________________________</w:t>
      </w:r>
    </w:p>
    <w:p w:rsidR="00892B28" w:rsidRDefault="00892B28" w:rsidP="00892B28">
      <w:pPr>
        <w:jc w:val="both"/>
      </w:pPr>
      <w:r>
        <w:t>3) Какие виды уголовных наказаний могут быть назначены несовершеннолетним? Назовите не менее 3-х</w:t>
      </w:r>
    </w:p>
    <w:p w:rsidR="00892B28" w:rsidRDefault="00B71C2E" w:rsidP="00892B28">
      <w:pPr>
        <w:jc w:val="both"/>
      </w:pPr>
      <w:r>
        <w:t>___________________________________________________________________________________________________________________________________________________________________</w:t>
      </w:r>
      <w:r w:rsidR="00AF0532">
        <w:t>__________________________________________________________________________________</w:t>
      </w:r>
      <w:r>
        <w:t>_</w:t>
      </w:r>
    </w:p>
    <w:p w:rsidR="00892B28" w:rsidRDefault="00892B28" w:rsidP="00892B28">
      <w:pPr>
        <w:jc w:val="both"/>
      </w:pPr>
      <w:r>
        <w:t>4) Какое решение должен принять вышестоящий суд по жалобе прокурора?</w:t>
      </w:r>
    </w:p>
    <w:p w:rsidR="00892B28" w:rsidRDefault="00B71C2E" w:rsidP="00892B28">
      <w:pPr>
        <w:jc w:val="both"/>
      </w:pPr>
      <w:r>
        <w:t>_________________________________________________________________________________</w:t>
      </w:r>
      <w:r w:rsidR="00AF0532">
        <w:t>__________________________________________________________________________________</w:t>
      </w:r>
      <w:r>
        <w:t>_</w:t>
      </w:r>
    </w:p>
    <w:p w:rsidR="00892B28" w:rsidRDefault="00892B28" w:rsidP="00892B28">
      <w:pPr>
        <w:jc w:val="both"/>
      </w:pPr>
      <w:r>
        <w:t>5.Обоснуйте его решение.</w:t>
      </w:r>
    </w:p>
    <w:p w:rsidR="00892B28" w:rsidRDefault="00B71C2E" w:rsidP="00892B28">
      <w:pPr>
        <w:jc w:val="both"/>
      </w:pPr>
      <w:r>
        <w:t>__________________________________________________________________________________</w:t>
      </w:r>
    </w:p>
    <w:p w:rsidR="00B71C2E" w:rsidRPr="0052296F" w:rsidRDefault="0052296F" w:rsidP="00892B28">
      <w:pPr>
        <w:rPr>
          <w:b/>
          <w:bCs/>
          <w:i/>
        </w:rPr>
      </w:pPr>
      <w:r>
        <w:rPr>
          <w:b/>
          <w:bCs/>
          <w:i/>
        </w:rPr>
        <w:t>_________________________________________________________________________________</w:t>
      </w:r>
      <w:r w:rsidR="00AF0532">
        <w:rPr>
          <w:b/>
          <w:bCs/>
          <w:i/>
        </w:rPr>
        <w:t>__________________________________________________________________________________</w:t>
      </w:r>
      <w:r>
        <w:rPr>
          <w:b/>
          <w:bCs/>
          <w:i/>
        </w:rPr>
        <w:t>_</w:t>
      </w:r>
    </w:p>
    <w:p w:rsidR="0052296F" w:rsidRPr="0052296F" w:rsidRDefault="0052296F" w:rsidP="00892B28">
      <w:pPr>
        <w:rPr>
          <w:b/>
          <w:bCs/>
          <w:i/>
          <w:sz w:val="16"/>
          <w:szCs w:val="16"/>
        </w:rPr>
      </w:pPr>
    </w:p>
    <w:p w:rsidR="00892B28" w:rsidRPr="00313F06" w:rsidRDefault="00892B28" w:rsidP="00892B28">
      <w:pPr>
        <w:rPr>
          <w:b/>
          <w:i/>
        </w:rPr>
      </w:pPr>
      <w:r w:rsidRPr="00A72AC4">
        <w:rPr>
          <w:b/>
          <w:bCs/>
          <w:i/>
        </w:rPr>
        <w:t>№</w:t>
      </w:r>
      <w:r>
        <w:rPr>
          <w:b/>
          <w:bCs/>
          <w:i/>
        </w:rPr>
        <w:t xml:space="preserve"> 5. </w:t>
      </w:r>
      <w:r w:rsidRPr="000D02BE">
        <w:rPr>
          <w:b/>
          <w:i/>
        </w:rPr>
        <w:t>Логическая задача</w:t>
      </w:r>
      <w:r>
        <w:rPr>
          <w:b/>
          <w:i/>
        </w:rPr>
        <w:t>.</w:t>
      </w:r>
      <w:r>
        <w:t xml:space="preserve"> </w:t>
      </w:r>
      <w:r>
        <w:rPr>
          <w:b/>
          <w:i/>
        </w:rPr>
        <w:t>Всего 8</w:t>
      </w:r>
      <w:r w:rsidRPr="000D02BE">
        <w:rPr>
          <w:b/>
          <w:i/>
        </w:rPr>
        <w:t xml:space="preserve"> баллов.</w:t>
      </w:r>
    </w:p>
    <w:p w:rsidR="00892B28" w:rsidRPr="00B038CA" w:rsidRDefault="00892B28" w:rsidP="00892B28">
      <w:r w:rsidRPr="00B038CA">
        <w:t xml:space="preserve">Редактор газеты назвал клеветой заявление о том, что он не отказывается отрицать ложность информации, опубликованной в последнем номере. </w:t>
      </w:r>
    </w:p>
    <w:p w:rsidR="00892B28" w:rsidRDefault="00892B28" w:rsidP="00892B28">
      <w:pPr>
        <w:numPr>
          <w:ilvl w:val="0"/>
          <w:numId w:val="2"/>
        </w:numPr>
        <w:jc w:val="both"/>
      </w:pPr>
      <w:r w:rsidRPr="00B038CA">
        <w:t>Означает ли это, что он подтверждает истинность этой информации?</w:t>
      </w:r>
      <w:r w:rsidR="00B71C2E">
        <w:t xml:space="preserve"> _________________</w:t>
      </w:r>
    </w:p>
    <w:p w:rsidR="00892B28" w:rsidRDefault="00892B28" w:rsidP="00892B28">
      <w:pPr>
        <w:numPr>
          <w:ilvl w:val="0"/>
          <w:numId w:val="2"/>
        </w:numPr>
        <w:jc w:val="both"/>
      </w:pPr>
      <w:r>
        <w:t>Определите количество отрицаний</w:t>
      </w:r>
      <w:r w:rsidR="00B71C2E">
        <w:t xml:space="preserve">                _____________________________________</w:t>
      </w:r>
    </w:p>
    <w:p w:rsidR="00892B28" w:rsidRDefault="00892B28" w:rsidP="0052296F">
      <w:pPr>
        <w:numPr>
          <w:ilvl w:val="0"/>
          <w:numId w:val="2"/>
        </w:numPr>
      </w:pPr>
      <w:r w:rsidRPr="00B038CA">
        <w:lastRenderedPageBreak/>
        <w:t xml:space="preserve">Обоснуйте свой ответ. </w:t>
      </w:r>
      <w:r w:rsidR="0052296F">
        <w:t>____________________________________________________________________________</w:t>
      </w:r>
      <w:r w:rsidR="00B71C2E">
        <w:t>___________________________________________________</w:t>
      </w:r>
      <w:r w:rsidR="0052296F">
        <w:t>_________________________</w:t>
      </w:r>
      <w:r w:rsidR="00AF0532">
        <w:t>____________________________________________________________________________</w:t>
      </w:r>
    </w:p>
    <w:p w:rsidR="00892B28" w:rsidRDefault="00892B28" w:rsidP="00892B28">
      <w:pPr>
        <w:numPr>
          <w:ilvl w:val="0"/>
          <w:numId w:val="2"/>
        </w:numPr>
        <w:jc w:val="both"/>
      </w:pPr>
      <w:r w:rsidRPr="00B038CA">
        <w:t>Раскройте смысл понятия «</w:t>
      </w:r>
      <w:r w:rsidRPr="00B71C2E">
        <w:rPr>
          <w:b/>
          <w:i/>
        </w:rPr>
        <w:t>клевета</w:t>
      </w:r>
      <w:r w:rsidRPr="00B038CA">
        <w:t xml:space="preserve">» </w:t>
      </w:r>
      <w:r w:rsidR="00B71C2E">
        <w:t>-</w:t>
      </w:r>
      <w:r w:rsidR="0052296F">
        <w:t xml:space="preserve"> ___________________________________________</w:t>
      </w:r>
    </w:p>
    <w:p w:rsidR="00B71C2E" w:rsidRDefault="00B71C2E" w:rsidP="00B71C2E">
      <w:pPr>
        <w:ind w:left="720"/>
        <w:jc w:val="both"/>
      </w:pPr>
      <w:r>
        <w:t>____________________________________________________________________________</w:t>
      </w:r>
    </w:p>
    <w:p w:rsidR="00892B28" w:rsidRDefault="00B71C2E" w:rsidP="00892B28">
      <w:pPr>
        <w:rPr>
          <w:b/>
          <w:bCs/>
          <w:i/>
        </w:rPr>
      </w:pPr>
      <w:r>
        <w:rPr>
          <w:b/>
          <w:bCs/>
          <w:i/>
        </w:rPr>
        <w:t xml:space="preserve">            ____________________________________________________________________________</w:t>
      </w:r>
    </w:p>
    <w:p w:rsidR="00B71C2E" w:rsidRPr="00B71C2E" w:rsidRDefault="00B71C2E" w:rsidP="00892B28">
      <w:pPr>
        <w:rPr>
          <w:b/>
          <w:bCs/>
          <w:i/>
          <w:sz w:val="16"/>
          <w:szCs w:val="16"/>
        </w:rPr>
      </w:pPr>
      <w:r>
        <w:rPr>
          <w:b/>
          <w:bCs/>
          <w:i/>
        </w:rPr>
        <w:t xml:space="preserve">          </w:t>
      </w:r>
    </w:p>
    <w:p w:rsidR="00892B28" w:rsidRPr="00A72AC4" w:rsidRDefault="00892B28" w:rsidP="00892B28">
      <w:pPr>
        <w:rPr>
          <w:b/>
          <w:i/>
        </w:rPr>
      </w:pPr>
      <w:r w:rsidRPr="00A72AC4">
        <w:rPr>
          <w:b/>
          <w:bCs/>
          <w:i/>
        </w:rPr>
        <w:t>№</w:t>
      </w:r>
      <w:r>
        <w:rPr>
          <w:b/>
          <w:bCs/>
          <w:i/>
        </w:rPr>
        <w:t xml:space="preserve"> 6.</w:t>
      </w:r>
      <w:r w:rsidRPr="00A72AC4">
        <w:rPr>
          <w:b/>
          <w:i/>
        </w:rPr>
        <w:t xml:space="preserve"> </w:t>
      </w:r>
      <w:proofErr w:type="gramStart"/>
      <w:r w:rsidR="0052296F">
        <w:rPr>
          <w:b/>
          <w:i/>
        </w:rPr>
        <w:t>Установите</w:t>
      </w:r>
      <w:proofErr w:type="gramEnd"/>
      <w:r w:rsidR="0052296F">
        <w:rPr>
          <w:b/>
          <w:i/>
        </w:rPr>
        <w:t xml:space="preserve"> с</w:t>
      </w:r>
      <w:r w:rsidRPr="00A72AC4">
        <w:rPr>
          <w:b/>
          <w:i/>
        </w:rPr>
        <w:t>оотнесите. По 2 балла з</w:t>
      </w:r>
      <w:r>
        <w:rPr>
          <w:b/>
          <w:i/>
        </w:rPr>
        <w:t xml:space="preserve">а каждый верный ответ. Всего 10 </w:t>
      </w:r>
      <w:r w:rsidRPr="00A72AC4">
        <w:rPr>
          <w:b/>
          <w:i/>
        </w:rPr>
        <w:t>баллов.</w:t>
      </w:r>
    </w:p>
    <w:p w:rsidR="00892B28" w:rsidRDefault="00892B28" w:rsidP="00892B28">
      <w:pPr>
        <w:autoSpaceDE w:val="0"/>
        <w:autoSpaceDN w:val="0"/>
        <w:adjustRightInd w:val="0"/>
        <w:jc w:val="both"/>
        <w:rPr>
          <w:b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210"/>
      </w:tblGrid>
      <w:tr w:rsidR="00892B28" w:rsidRPr="00D34AB8" w:rsidTr="0077423F">
        <w:tc>
          <w:tcPr>
            <w:tcW w:w="4644" w:type="dxa"/>
            <w:shd w:val="clear" w:color="auto" w:fill="auto"/>
          </w:tcPr>
          <w:p w:rsidR="00892B28" w:rsidRPr="00D34AB8" w:rsidRDefault="00892B28" w:rsidP="0077423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</w:rPr>
            </w:pPr>
            <w:r>
              <w:t>ФОРМЫ ПРАВЛЕНИЯ</w:t>
            </w:r>
          </w:p>
        </w:tc>
        <w:tc>
          <w:tcPr>
            <w:tcW w:w="5210" w:type="dxa"/>
            <w:shd w:val="clear" w:color="auto" w:fill="auto"/>
          </w:tcPr>
          <w:p w:rsidR="00892B28" w:rsidRPr="00D34AB8" w:rsidRDefault="00892B28" w:rsidP="0077423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</w:rPr>
            </w:pPr>
            <w:r>
              <w:t>ГОСУДАРСТВЕННЫЕ ДЕЯТЕЛИ</w:t>
            </w:r>
          </w:p>
        </w:tc>
      </w:tr>
      <w:tr w:rsidR="00892B28" w:rsidRPr="00D34AB8" w:rsidTr="0077423F">
        <w:trPr>
          <w:trHeight w:val="325"/>
        </w:trPr>
        <w:tc>
          <w:tcPr>
            <w:tcW w:w="4644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sz w:val="22"/>
                <w:szCs w:val="22"/>
              </w:rPr>
              <w:t xml:space="preserve">А) сословно-представительная монархия </w:t>
            </w:r>
          </w:p>
        </w:tc>
        <w:tc>
          <w:tcPr>
            <w:tcW w:w="5210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bCs/>
                <w:sz w:val="22"/>
                <w:szCs w:val="22"/>
              </w:rPr>
              <w:t xml:space="preserve">1. </w:t>
            </w:r>
            <w:r w:rsidRPr="00B71C2E">
              <w:rPr>
                <w:sz w:val="22"/>
                <w:szCs w:val="22"/>
              </w:rPr>
              <w:t xml:space="preserve">Николай II </w:t>
            </w:r>
          </w:p>
        </w:tc>
      </w:tr>
      <w:tr w:rsidR="00892B28" w:rsidRPr="00D34AB8" w:rsidTr="0077423F">
        <w:tc>
          <w:tcPr>
            <w:tcW w:w="4644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sz w:val="22"/>
                <w:szCs w:val="22"/>
              </w:rPr>
              <w:t xml:space="preserve">Б) абсолютная монархия </w:t>
            </w:r>
          </w:p>
        </w:tc>
        <w:tc>
          <w:tcPr>
            <w:tcW w:w="5210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bCs/>
                <w:sz w:val="22"/>
                <w:szCs w:val="22"/>
              </w:rPr>
              <w:t xml:space="preserve">2 </w:t>
            </w:r>
            <w:r w:rsidRPr="00B71C2E">
              <w:rPr>
                <w:sz w:val="22"/>
                <w:szCs w:val="22"/>
              </w:rPr>
              <w:t xml:space="preserve">Кромвель </w:t>
            </w:r>
          </w:p>
        </w:tc>
      </w:tr>
      <w:tr w:rsidR="00892B28" w:rsidRPr="00D34AB8" w:rsidTr="0077423F">
        <w:tc>
          <w:tcPr>
            <w:tcW w:w="4644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sz w:val="22"/>
                <w:szCs w:val="22"/>
              </w:rPr>
              <w:t xml:space="preserve">В) конституционная монархия </w:t>
            </w:r>
          </w:p>
        </w:tc>
        <w:tc>
          <w:tcPr>
            <w:tcW w:w="5210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bCs/>
                <w:sz w:val="22"/>
                <w:szCs w:val="22"/>
              </w:rPr>
              <w:t xml:space="preserve">3. </w:t>
            </w:r>
            <w:r w:rsidRPr="00B71C2E">
              <w:rPr>
                <w:sz w:val="22"/>
                <w:szCs w:val="22"/>
              </w:rPr>
              <w:t xml:space="preserve">Иван IV </w:t>
            </w:r>
          </w:p>
        </w:tc>
      </w:tr>
      <w:tr w:rsidR="00892B28" w:rsidRPr="00D34AB8" w:rsidTr="0077423F">
        <w:tc>
          <w:tcPr>
            <w:tcW w:w="4644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sz w:val="22"/>
                <w:szCs w:val="22"/>
              </w:rPr>
              <w:t>Г) третьеиюньская монархия</w:t>
            </w:r>
          </w:p>
        </w:tc>
        <w:tc>
          <w:tcPr>
            <w:tcW w:w="5210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bCs/>
                <w:sz w:val="22"/>
                <w:szCs w:val="22"/>
              </w:rPr>
              <w:t xml:space="preserve">4. </w:t>
            </w:r>
            <w:r w:rsidRPr="00B71C2E">
              <w:rPr>
                <w:sz w:val="22"/>
                <w:szCs w:val="22"/>
              </w:rPr>
              <w:t>Петр I</w:t>
            </w:r>
          </w:p>
        </w:tc>
      </w:tr>
      <w:tr w:rsidR="00892B28" w:rsidRPr="00D34AB8" w:rsidTr="0077423F">
        <w:tc>
          <w:tcPr>
            <w:tcW w:w="4644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</w:pPr>
            <w:r w:rsidRPr="00B71C2E">
              <w:rPr>
                <w:sz w:val="22"/>
                <w:szCs w:val="22"/>
              </w:rPr>
              <w:t>Д) парламентская монархия</w:t>
            </w:r>
          </w:p>
        </w:tc>
        <w:tc>
          <w:tcPr>
            <w:tcW w:w="5210" w:type="dxa"/>
            <w:shd w:val="clear" w:color="auto" w:fill="auto"/>
          </w:tcPr>
          <w:p w:rsidR="00892B28" w:rsidRPr="00B71C2E" w:rsidRDefault="00892B28" w:rsidP="007742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71C2E">
              <w:rPr>
                <w:bCs/>
                <w:sz w:val="22"/>
                <w:szCs w:val="22"/>
              </w:rPr>
              <w:t xml:space="preserve">5. Елизавета </w:t>
            </w:r>
            <w:r w:rsidRPr="00B71C2E">
              <w:rPr>
                <w:sz w:val="22"/>
                <w:szCs w:val="22"/>
              </w:rPr>
              <w:t>II</w:t>
            </w:r>
          </w:p>
        </w:tc>
      </w:tr>
    </w:tbl>
    <w:p w:rsidR="00892B28" w:rsidRDefault="00892B28" w:rsidP="00892B28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1"/>
        <w:gridCol w:w="1974"/>
        <w:gridCol w:w="1980"/>
        <w:gridCol w:w="1944"/>
        <w:gridCol w:w="1975"/>
      </w:tblGrid>
      <w:tr w:rsidR="00892B28" w:rsidTr="0077423F">
        <w:tc>
          <w:tcPr>
            <w:tcW w:w="1981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  <w:tc>
          <w:tcPr>
            <w:tcW w:w="1974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  <w:tc>
          <w:tcPr>
            <w:tcW w:w="1980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  <w:tc>
          <w:tcPr>
            <w:tcW w:w="1944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  <w:tc>
          <w:tcPr>
            <w:tcW w:w="1975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</w:p>
        </w:tc>
      </w:tr>
      <w:tr w:rsidR="00892B28" w:rsidTr="0077423F">
        <w:tc>
          <w:tcPr>
            <w:tcW w:w="1981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74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4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</w:tcPr>
          <w:p w:rsidR="00892B28" w:rsidRDefault="00892B28" w:rsidP="0077423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92B28" w:rsidRDefault="00892B28"/>
    <w:sectPr w:rsidR="00892B28" w:rsidSect="00892B2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207E5"/>
    <w:multiLevelType w:val="hybridMultilevel"/>
    <w:tmpl w:val="C0BA1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730E7"/>
    <w:multiLevelType w:val="hybridMultilevel"/>
    <w:tmpl w:val="A7DC40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9410EE"/>
    <w:multiLevelType w:val="hybridMultilevel"/>
    <w:tmpl w:val="77FC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2B28"/>
    <w:rsid w:val="004D7C36"/>
    <w:rsid w:val="0052296F"/>
    <w:rsid w:val="00593B67"/>
    <w:rsid w:val="00892B28"/>
    <w:rsid w:val="00976C2D"/>
    <w:rsid w:val="00AF0532"/>
    <w:rsid w:val="00B71C2E"/>
    <w:rsid w:val="00F6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B28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92B2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892B28"/>
    <w:pPr>
      <w:ind w:left="720"/>
      <w:contextualSpacing/>
    </w:pPr>
  </w:style>
  <w:style w:type="paragraph" w:customStyle="1" w:styleId="Default">
    <w:name w:val="Default"/>
    <w:rsid w:val="00892B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uiPriority w:val="20"/>
    <w:qFormat/>
    <w:rsid w:val="00892B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2024-06-14T03:55:00Z</dcterms:created>
  <dcterms:modified xsi:type="dcterms:W3CDTF">2024-06-14T04:32:00Z</dcterms:modified>
</cp:coreProperties>
</file>